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2021年哈尔滨工业大学“阳光体育”之</w:t>
      </w:r>
    </w:p>
    <w:p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“交通杯”学生乒乓球赛报名表</w:t>
      </w: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11"/>
        <w:gridCol w:w="479"/>
        <w:gridCol w:w="1081"/>
        <w:gridCol w:w="2035"/>
        <w:gridCol w:w="3529"/>
      </w:tblGrid>
      <w:tr>
        <w:trPr>
          <w:trHeight w:val="431" w:hRule="atLeast"/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bookmarkStart w:id="0" w:name="_Hlk23187962"/>
            <w:r>
              <w:rPr>
                <w:rFonts w:hint="eastAsia"/>
                <w:sz w:val="28"/>
                <w:szCs w:val="28"/>
              </w:rPr>
              <w:t>混合团体</w:t>
            </w:r>
          </w:p>
        </w:tc>
        <w:tc>
          <w:tcPr>
            <w:tcW w:w="7124" w:type="dxa"/>
            <w:gridSpan w:val="4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both"/>
              <w:rPr>
                <w:sz w:val="28"/>
                <w:szCs w:val="28"/>
              </w:rPr>
            </w:pPr>
          </w:p>
        </w:tc>
      </w:tr>
      <w:tr>
        <w:trPr>
          <w:trHeight w:val="500" w:hRule="atLeast"/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529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155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290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03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529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院系单位及联系电话</w:t>
            </w:r>
          </w:p>
        </w:tc>
      </w:tr>
      <w:tr>
        <w:trPr>
          <w:trHeight w:val="785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  <w:shd w:val="pct10" w:color="auto" w:fill="FFFFFF"/>
              </w:rPr>
            </w:pPr>
            <w:r>
              <w:rPr>
                <w:rFonts w:hint="eastAsia"/>
                <w:sz w:val="28"/>
                <w:szCs w:val="28"/>
                <w:shd w:val="pct10" w:color="auto" w:fill="FFFFFF"/>
              </w:rPr>
              <w:t>领队</w:t>
            </w: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785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90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  <w:shd w:val="pct10" w:color="auto" w:fill="FFFFFF"/>
              </w:rPr>
            </w:pPr>
            <w:r>
              <w:rPr>
                <w:rFonts w:hint="eastAsia"/>
                <w:sz w:val="28"/>
                <w:szCs w:val="28"/>
                <w:shd w:val="pct10" w:color="auto" w:fill="FFFFFF"/>
              </w:rPr>
              <w:t>教练</w:t>
            </w: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785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运动员</w:t>
            </w: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03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785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90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运动员</w:t>
            </w: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03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ind w:firstLine="280" w:firstLineChars="1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90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运动员</w:t>
            </w: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03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529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90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运动员</w:t>
            </w: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03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529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rPr>
          <w:trHeight w:val="794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90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运动员</w:t>
            </w: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03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529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rPr>
          <w:trHeight w:val="794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90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运动员</w:t>
            </w: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03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529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rPr>
          <w:trHeight w:val="794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90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运动员</w:t>
            </w: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03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529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rPr>
          <w:trHeight w:val="794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90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0" w:color="auto" w:fill="FFFFFF"/>
              </w:rPr>
              <w:t>裁判员</w:t>
            </w: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529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rPr>
          <w:trHeight w:val="794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90" w:type="dxa"/>
            <w:gridSpan w:val="2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0" w:color="auto" w:fill="FFFFFF"/>
              </w:rPr>
              <w:t>裁判员</w:t>
            </w: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529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bookmarkEnd w:id="0"/>
    </w:tbl>
    <w:p>
      <w:pPr>
        <w:spacing w:line="840" w:lineRule="exact"/>
      </w:pPr>
    </w:p>
    <w:p>
      <w:pPr>
        <w:spacing w:line="840" w:lineRule="exact"/>
        <w:jc w:val="center"/>
      </w:pPr>
      <w:r>
        <w:rPr>
          <w:rFonts w:hint="eastAsia"/>
          <w:b/>
          <w:bCs/>
          <w:sz w:val="32"/>
          <w:szCs w:val="32"/>
        </w:rPr>
        <w:t>2021学生乒乓球赛单项比赛报名表</w:t>
      </w:r>
    </w:p>
    <w:tbl>
      <w:tblPr>
        <w:tblStyle w:val="3"/>
        <w:tblW w:w="7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62"/>
        <w:gridCol w:w="2268"/>
        <w:gridCol w:w="3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662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15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院系单位及联系电话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男子单打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5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2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男子单打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5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62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男子单打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5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shd w:val="pct10" w:color="auto" w:fill="FFFFFF"/>
              </w:rPr>
              <w:t>女子单打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5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ind w:firstLine="280" w:firstLineChars="1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2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shd w:val="pct10" w:color="auto" w:fill="FFFFFF"/>
              </w:rPr>
              <w:t>女子单打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男子双打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2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男子双打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shd w:val="pct10" w:color="auto" w:fill="FFFFFF"/>
              </w:rPr>
              <w:t>女子双打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2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shd w:val="pct10" w:color="auto" w:fill="FFFFFF"/>
              </w:rPr>
              <w:t>女子双打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  <w:shd w:val="clear" w:color="auto" w:fill="auto"/>
            <w:noWrap w:val="0"/>
            <w:vAlign w:val="top"/>
          </w:tcPr>
          <w:p>
            <w:pPr>
              <w:widowControl w:val="0"/>
              <w:spacing w:line="8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>
      <w:pPr>
        <w:spacing w:line="600" w:lineRule="exact"/>
        <w:ind w:firstLine="3494" w:firstLineChars="1450"/>
        <w:rPr>
          <w:b/>
        </w:rPr>
      </w:pPr>
    </w:p>
    <w:p/>
    <w:p>
      <w:pPr>
        <w:rPr>
          <w:rFonts w:hint="eastAsia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2D9D1"/>
    <w:rsid w:val="57E2D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2021-11-23T15:08:00Z</dcterms:created>
  <dc:creator>lg-msl</dc:creator>
  <cp:lastModifiedBy>lg-msl</cp:lastModifiedBy>
  <dcterms:modified xsi:type="dcterms:W3CDTF">2021-11-23T15:09:52Z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